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95" w:rsidRDefault="009F7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Times" w:eastAsia="Times" w:hAnsi="Times" w:cs="Times"/>
          <w:b/>
          <w:sz w:val="24"/>
          <w:szCs w:val="24"/>
          <w:highlight w:val="white"/>
        </w:rPr>
      </w:pPr>
      <w:bookmarkStart w:id="0" w:name="_GoBack"/>
      <w:r>
        <w:rPr>
          <w:rFonts w:ascii="Times" w:eastAsia="Times" w:hAnsi="Times" w:cs="Times"/>
          <w:b/>
          <w:color w:val="222222"/>
          <w:sz w:val="24"/>
          <w:szCs w:val="24"/>
        </w:rPr>
        <w:t xml:space="preserve">ANEXO V - </w:t>
      </w: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 xml:space="preserve">MODELO DE </w:t>
      </w:r>
      <w:r>
        <w:rPr>
          <w:rFonts w:ascii="Times" w:eastAsia="Times" w:hAnsi="Times" w:cs="Times"/>
          <w:b/>
          <w:sz w:val="24"/>
          <w:szCs w:val="24"/>
          <w:highlight w:val="white"/>
        </w:rPr>
        <w:t xml:space="preserve">PLANO DE AULA </w:t>
      </w:r>
      <w:bookmarkEnd w:id="0"/>
    </w:p>
    <w:p w:rsidR="000D6895" w:rsidRDefault="000D6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</w:p>
    <w:tbl>
      <w:tblPr>
        <w:tblStyle w:val="a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8"/>
        <w:gridCol w:w="5365"/>
      </w:tblGrid>
      <w:tr w:rsidR="000D6895" w:rsidTr="002F2F9E">
        <w:trPr>
          <w:trHeight w:val="40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CURSO: </w:t>
            </w:r>
          </w:p>
        </w:tc>
      </w:tr>
      <w:tr w:rsidR="000D6895" w:rsidTr="002F2F9E"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CPF DO CANDIDATO: 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MÓDULO:                                          DISCIPLINA:                                     AULA Nº: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  </w:t>
            </w:r>
          </w:p>
        </w:tc>
        <w:proofErr w:type="gramEnd"/>
      </w:tr>
      <w:tr w:rsidR="000D6895" w:rsidTr="002F2F9E">
        <w:trPr>
          <w:trHeight w:val="400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ONLINE - TEÓRICO-PRÁTICA: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PRESENCIAL</w:t>
            </w:r>
            <w:r>
              <w:rPr>
                <w:rFonts w:ascii="Times" w:eastAsia="Times" w:hAnsi="Times" w:cs="Times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>- PRÁTICA</w:t>
            </w:r>
          </w:p>
        </w:tc>
      </w:tr>
    </w:tbl>
    <w:p w:rsidR="000D6895" w:rsidRDefault="000D6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:rsidR="000D6895" w:rsidRDefault="009F7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Objetivos de aprendizagem:</w:t>
      </w:r>
    </w:p>
    <w:p w:rsidR="000D6895" w:rsidRDefault="009F7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</w:t>
      </w:r>
      <w:proofErr w:type="spellEnd"/>
    </w:p>
    <w:p w:rsidR="000D6895" w:rsidRDefault="009F7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</w:t>
      </w:r>
      <w:proofErr w:type="spellEnd"/>
    </w:p>
    <w:p w:rsidR="000D6895" w:rsidRDefault="009F7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Xxxxxx</w:t>
      </w:r>
      <w:proofErr w:type="spellEnd"/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94"/>
        <w:gridCol w:w="6159"/>
        <w:gridCol w:w="2520"/>
      </w:tblGrid>
      <w:tr w:rsidR="000D6895" w:rsidTr="002F2F9E">
        <w:trPr>
          <w:trHeight w:val="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>Conteúdos</w:t>
            </w:r>
          </w:p>
        </w:tc>
        <w:tc>
          <w:tcPr>
            <w:tcW w:w="3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Detalhamento Metodológico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as estratégias pedagógicas com indicação do tempo a ser realizado)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Avaliação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quais as estratégias e instrumentos de avaliação a serem utilizadas na aula)</w:t>
            </w:r>
          </w:p>
        </w:tc>
      </w:tr>
      <w:tr w:rsidR="000D6895" w:rsidTr="002F2F9E">
        <w:trPr>
          <w:trHeight w:val="400"/>
        </w:trPr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</w:tr>
      <w:tr w:rsidR="000D6895" w:rsidTr="002F2F9E">
        <w:trPr>
          <w:trHeight w:val="400"/>
        </w:trPr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</w:tr>
      <w:tr w:rsidR="000D6895" w:rsidTr="002F2F9E">
        <w:trPr>
          <w:trHeight w:val="400"/>
        </w:trPr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9F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</w:tr>
      <w:tr w:rsidR="000D6895" w:rsidTr="002F2F9E">
        <w:trPr>
          <w:trHeight w:val="400"/>
        </w:trPr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9F77EF">
            <w:pPr>
              <w:jc w:val="both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</w:tr>
      <w:tr w:rsidR="000D6895" w:rsidTr="002F2F9E">
        <w:trPr>
          <w:trHeight w:val="400"/>
        </w:trPr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9F77EF">
            <w:pPr>
              <w:jc w:val="both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b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-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95" w:rsidRDefault="000D6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</w:p>
        </w:tc>
      </w:tr>
    </w:tbl>
    <w:p w:rsidR="000D6895" w:rsidRDefault="000D68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850"/>
        <w:rPr>
          <w:rFonts w:ascii="Times" w:eastAsia="Times" w:hAnsi="Times" w:cs="Times"/>
          <w:color w:val="000000"/>
          <w:sz w:val="20"/>
          <w:szCs w:val="20"/>
        </w:rPr>
      </w:pPr>
    </w:p>
    <w:p w:rsidR="000D6895" w:rsidRDefault="009F7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Materiais </w:t>
      </w:r>
      <w:r>
        <w:rPr>
          <w:rFonts w:ascii="Times" w:eastAsia="Times" w:hAnsi="Times" w:cs="Times"/>
          <w:b/>
          <w:sz w:val="20"/>
          <w:szCs w:val="20"/>
        </w:rPr>
        <w:t>(teórica e prática)</w:t>
      </w: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: </w:t>
      </w:r>
    </w:p>
    <w:p w:rsidR="000D6895" w:rsidRDefault="009F7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Descrever quais materiais </w:t>
      </w:r>
      <w:proofErr w:type="gramStart"/>
      <w:r>
        <w:rPr>
          <w:rFonts w:ascii="Times" w:eastAsia="Times" w:hAnsi="Times" w:cs="Times"/>
          <w:i/>
          <w:color w:val="000000"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utilizados na aula. </w:t>
      </w:r>
    </w:p>
    <w:p w:rsidR="000D6895" w:rsidRDefault="009F7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Referências bibliográficas básicas:</w:t>
      </w:r>
    </w:p>
    <w:p w:rsidR="000D6895" w:rsidRDefault="009F7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color w:val="000000"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</w:t>
      </w:r>
    </w:p>
    <w:p w:rsidR="000D6895" w:rsidRDefault="009F7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Referências bibliográficas complementares: </w:t>
      </w:r>
    </w:p>
    <w:p w:rsidR="000D6895" w:rsidRDefault="009F7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67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color w:val="000000"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utilizadas para embasar a construção e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</w:t>
      </w:r>
    </w:p>
    <w:sectPr w:rsidR="000D6895" w:rsidSect="002F2F9E">
      <w:headerReference w:type="default" r:id="rId9"/>
      <w:pgSz w:w="11909" w:h="16834"/>
      <w:pgMar w:top="1133" w:right="1133" w:bottom="1133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EF" w:rsidRDefault="009F77EF">
      <w:pPr>
        <w:spacing w:line="240" w:lineRule="auto"/>
      </w:pPr>
      <w:r>
        <w:separator/>
      </w:r>
    </w:p>
  </w:endnote>
  <w:endnote w:type="continuationSeparator" w:id="0">
    <w:p w:rsidR="009F77EF" w:rsidRDefault="009F7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EF" w:rsidRDefault="009F77EF">
      <w:pPr>
        <w:spacing w:line="240" w:lineRule="auto"/>
      </w:pPr>
      <w:r>
        <w:separator/>
      </w:r>
    </w:p>
  </w:footnote>
  <w:footnote w:type="continuationSeparator" w:id="0">
    <w:p w:rsidR="009F77EF" w:rsidRDefault="009F7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95" w:rsidRDefault="000D68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6D54"/>
    <w:multiLevelType w:val="multilevel"/>
    <w:tmpl w:val="1F92AD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16AF8"/>
    <w:multiLevelType w:val="multilevel"/>
    <w:tmpl w:val="0CE05E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6895"/>
    <w:rsid w:val="000D6895"/>
    <w:rsid w:val="002F2F9E"/>
    <w:rsid w:val="009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F3332"/>
  </w:style>
  <w:style w:type="table" w:customStyle="1" w:styleId="TableNormal0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F3332"/>
  </w:style>
  <w:style w:type="table" w:customStyle="1" w:styleId="TableNormal0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xPYyMCxcH7mhGDEOBDOikJMaw==">AMUW2mX4GdDjPQuhRh1xrk5AdnCntDG6Qq35iE7OG3z47QAHOSEXORfNcfDt2q5SynhUd+fa0qklMe2D0Fj9OG5LyRulsFib2Puq6i0TNssPWRXpifbFhVp1FXTfpfq4j0fblCfabDgR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leaodonorte</dc:creator>
  <cp:lastModifiedBy>Arnaldo Cesar A. da Boaviagem</cp:lastModifiedBy>
  <cp:revision>2</cp:revision>
  <dcterms:created xsi:type="dcterms:W3CDTF">2022-07-12T17:27:00Z</dcterms:created>
  <dcterms:modified xsi:type="dcterms:W3CDTF">2022-07-12T17:27:00Z</dcterms:modified>
</cp:coreProperties>
</file>